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5F" w:rsidRDefault="006A665F" w:rsidP="006A665F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6A665F">
        <w:rPr>
          <w:rFonts w:asciiTheme="minorHAnsi" w:hAnsiTheme="minorHAnsi" w:cstheme="minorHAnsi"/>
          <w:b/>
        </w:rPr>
        <w:t>CUESTIONARIO DE HÁBITOS DE ESTUDIO</w:t>
      </w:r>
    </w:p>
    <w:p w:rsidR="006A665F" w:rsidRPr="006A665F" w:rsidRDefault="006A665F" w:rsidP="006A66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Nombre______________________________________________________Fecha________</w:t>
      </w:r>
    </w:p>
    <w:p w:rsidR="006A665F" w:rsidRDefault="006A665F" w:rsidP="006A665F">
      <w:pPr>
        <w:rPr>
          <w:rFonts w:asciiTheme="minorHAnsi" w:hAnsiTheme="minorHAnsi" w:cstheme="minorHAnsi"/>
          <w:b/>
        </w:rPr>
      </w:pPr>
    </w:p>
    <w:p w:rsidR="006A665F" w:rsidRPr="006A665F" w:rsidRDefault="006A665F" w:rsidP="006A66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Instrucciones: </w:t>
      </w:r>
    </w:p>
    <w:p w:rsidR="006A665F" w:rsidRPr="006A665F" w:rsidRDefault="006A665F" w:rsidP="006A665F">
      <w:pPr>
        <w:rPr>
          <w:rFonts w:asciiTheme="minorHAnsi" w:hAnsiTheme="minorHAnsi" w:cstheme="minorHAnsi"/>
        </w:rPr>
      </w:pPr>
      <w:r w:rsidRPr="006A665F">
        <w:rPr>
          <w:rFonts w:asciiTheme="minorHAnsi" w:hAnsiTheme="minorHAnsi" w:cstheme="minorHAnsi"/>
        </w:rPr>
        <w:t>Este cuestionario te ayudará a valorar tu estudio. Consta de 40 preguntas, tiene una hoja de respue</w:t>
      </w:r>
      <w:r>
        <w:rPr>
          <w:rFonts w:asciiTheme="minorHAnsi" w:hAnsiTheme="minorHAnsi" w:cstheme="minorHAnsi"/>
        </w:rPr>
        <w:t>stas y una cuadricula, para</w:t>
      </w:r>
      <w:r w:rsidRPr="006A665F">
        <w:rPr>
          <w:rFonts w:asciiTheme="minorHAnsi" w:hAnsiTheme="minorHAnsi" w:cstheme="minorHAnsi"/>
        </w:rPr>
        <w:t xml:space="preserve"> que elabores gráficamente tus resultados.</w:t>
      </w:r>
    </w:p>
    <w:p w:rsidR="006A665F" w:rsidRPr="006A665F" w:rsidRDefault="006A665F" w:rsidP="006A665F">
      <w:pPr>
        <w:rPr>
          <w:rFonts w:asciiTheme="minorHAnsi" w:hAnsiTheme="minorHAnsi" w:cstheme="minorHAnsi"/>
        </w:rPr>
      </w:pPr>
      <w:r w:rsidRPr="006A665F">
        <w:rPr>
          <w:rFonts w:asciiTheme="minorHAnsi" w:hAnsiTheme="minorHAnsi" w:cstheme="minorHAnsi"/>
        </w:rPr>
        <w:t>Contesta con la verdad. Lee cuidadosamente cada pregunta, medita su contenido y anota los números: 3,</w:t>
      </w:r>
      <w:r>
        <w:rPr>
          <w:rFonts w:asciiTheme="minorHAnsi" w:hAnsiTheme="minorHAnsi" w:cstheme="minorHAnsi"/>
        </w:rPr>
        <w:t xml:space="preserve"> </w:t>
      </w:r>
      <w:r w:rsidRPr="006A665F">
        <w:rPr>
          <w:rFonts w:asciiTheme="minorHAnsi" w:hAnsiTheme="minorHAnsi" w:cstheme="minorHAnsi"/>
        </w:rPr>
        <w:t>2 y 1 de acuerdo a lo siguiente:</w:t>
      </w:r>
    </w:p>
    <w:p w:rsidR="006A665F" w:rsidRPr="006A665F" w:rsidRDefault="006A665F" w:rsidP="006A66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6A665F">
        <w:rPr>
          <w:rFonts w:asciiTheme="minorHAnsi" w:hAnsiTheme="minorHAnsi" w:cstheme="minorHAnsi"/>
          <w:sz w:val="24"/>
          <w:szCs w:val="24"/>
        </w:rPr>
        <w:t xml:space="preserve">Cuando lo que se pregunta lo hace </w:t>
      </w:r>
      <w:r w:rsidRPr="006A665F">
        <w:rPr>
          <w:rFonts w:asciiTheme="minorHAnsi" w:hAnsiTheme="minorHAnsi" w:cstheme="minorHAnsi"/>
          <w:b/>
          <w:sz w:val="24"/>
          <w:szCs w:val="24"/>
        </w:rPr>
        <w:t>siempre                  3</w:t>
      </w:r>
    </w:p>
    <w:p w:rsidR="006A665F" w:rsidRPr="006A665F" w:rsidRDefault="006A665F" w:rsidP="006A66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6A665F">
        <w:rPr>
          <w:rFonts w:asciiTheme="minorHAnsi" w:hAnsiTheme="minorHAnsi" w:cstheme="minorHAnsi"/>
          <w:sz w:val="24"/>
          <w:szCs w:val="24"/>
        </w:rPr>
        <w:t xml:space="preserve">Cuando lo que se pregunta lo hace </w:t>
      </w:r>
      <w:r w:rsidRPr="006A665F">
        <w:rPr>
          <w:rFonts w:asciiTheme="minorHAnsi" w:hAnsiTheme="minorHAnsi" w:cstheme="minorHAnsi"/>
          <w:b/>
          <w:sz w:val="24"/>
          <w:szCs w:val="24"/>
        </w:rPr>
        <w:t>algunas veces       2</w:t>
      </w:r>
    </w:p>
    <w:p w:rsidR="006A665F" w:rsidRPr="006A665F" w:rsidRDefault="006A665F" w:rsidP="006A66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6A665F">
        <w:rPr>
          <w:rFonts w:asciiTheme="minorHAnsi" w:hAnsiTheme="minorHAnsi" w:cstheme="minorHAnsi"/>
          <w:sz w:val="24"/>
          <w:szCs w:val="24"/>
        </w:rPr>
        <w:t xml:space="preserve">Cuando lo que se pregunta </w:t>
      </w:r>
      <w:r w:rsidRPr="006A665F">
        <w:rPr>
          <w:rFonts w:asciiTheme="minorHAnsi" w:hAnsiTheme="minorHAnsi" w:cstheme="minorHAnsi"/>
          <w:b/>
          <w:sz w:val="24"/>
          <w:szCs w:val="24"/>
        </w:rPr>
        <w:t xml:space="preserve">nunca lo hace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A665F">
        <w:rPr>
          <w:rFonts w:asciiTheme="minorHAnsi" w:hAnsiTheme="minorHAnsi" w:cstheme="minorHAnsi"/>
          <w:b/>
          <w:sz w:val="24"/>
          <w:szCs w:val="24"/>
        </w:rPr>
        <w:t xml:space="preserve">  1</w:t>
      </w:r>
    </w:p>
    <w:p w:rsidR="006A665F" w:rsidRPr="006A665F" w:rsidRDefault="006A665F" w:rsidP="006A665F">
      <w:pPr>
        <w:rPr>
          <w:rFonts w:asciiTheme="minorHAnsi" w:hAnsiTheme="minorHAnsi" w:cstheme="minorHAnsi"/>
        </w:rPr>
      </w:pPr>
      <w:r w:rsidRPr="006A665F">
        <w:rPr>
          <w:rFonts w:asciiTheme="minorHAnsi" w:hAnsiTheme="minorHAnsi" w:cstheme="minorHAnsi"/>
        </w:rPr>
        <w:t>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7658"/>
        <w:gridCol w:w="638"/>
      </w:tblGrid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¿Duermes diariamente durante la noche por lo menos ocho horas?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¿Tienes algún lugar fijo para estudiar?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¿Sigues un horario para controlar tu estudio y demás actividades?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¿Lees rápidamente cualquier tema y lo entiendes de inmediato?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¿Haces ejercicio físico todos los días, aunque sea un poco?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¿Dispones de una mesa, escritorio o su equivalente, para estudiar?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¿Empiezas a estudiar todos los días a una hora fija?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¿Cuándo estudias, ¿ puedes concentrarte evitando divagaciones?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¿Alternas tus horas de estudio con breves descansos?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¿En tu casa colaboran contigo, no interrumpiéndote mientras estudias?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¿Estudias de dos a tres horas diariamente?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¿Consultas a tus maestros cuando no entiendes algo en clases?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¿Desayunas todos los días antes de ir a la escuela?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Para estudiar, ¿Cuentas con un cuarto de estudio?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En tiempo de exámenes, ¿estudias más tiempo que en días normales?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Cuando quieres aprender de memoria ¿necesitas varios repasos?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¿Tomas tus alimentos a la misma hora todos los días?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¿Cuentas con todos los materiales y libros para estudiar?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¿Estudias diariamente las asignaturas del día siguiente?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 xml:space="preserve">Al llegar a clase ¿sabes que estás preparado para todas las materias? 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¿Descansas domingos y días festivos?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¿El cuarto o lugar de estudio tiene buena ventilación?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¿Lees primero el contenido general del tema a estudiar?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Cuando estudias ¿lo haces para aprender o recordar?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¿En exámenes duermes menos que en otros días?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¿Prefieres estudiar de día que de noche?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¿Consultas el diccionario en palabras que no entiendes?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Después de estudiar ¿haces un resumen de lo leído?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En vacaciones ¿aprovechas el tiempo tratando de leer algo?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¿Tus padres te ayudan, proporcionándote lo que necesitas?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lastRenderedPageBreak/>
              <w:t>31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¿Escuchas con atención a los compañeros en clase?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¿Al estudiar aprendes lo más importante?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¿Comes al mismo tiempo que estudias?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Donde estudias ¿estas lejos del ruido?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¿Tienes tus notas y ejercicios al corriente y en orden?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¿Interrumpes tu estudio para hacer otra cosa?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Cuando tienes examen te alimentas mejor?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Cuando vas a estudiar, ¿tienes dispuestos todos los materiales?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En tiempo de exámenes ¿dedicas más tiempo a ciertas materias?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53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7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 xml:space="preserve">Cuando no entiendes la clase ¿preguntas? </w:t>
            </w:r>
          </w:p>
        </w:tc>
        <w:tc>
          <w:tcPr>
            <w:tcW w:w="64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</w:tbl>
    <w:p w:rsidR="006A665F" w:rsidRPr="006A665F" w:rsidRDefault="006A665F" w:rsidP="006A665F">
      <w:pPr>
        <w:rPr>
          <w:rFonts w:asciiTheme="minorHAnsi" w:hAnsiTheme="minorHAnsi" w:cstheme="minorHAnsi"/>
        </w:rPr>
      </w:pPr>
    </w:p>
    <w:p w:rsidR="006A665F" w:rsidRPr="006A665F" w:rsidRDefault="006A665F" w:rsidP="006A665F">
      <w:pPr>
        <w:rPr>
          <w:rFonts w:asciiTheme="minorHAnsi" w:hAnsiTheme="minorHAnsi" w:cstheme="minorHAnsi"/>
          <w:b/>
        </w:rPr>
      </w:pPr>
    </w:p>
    <w:p w:rsidR="006A665F" w:rsidRPr="006A665F" w:rsidRDefault="006A665F" w:rsidP="006A665F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"/>
        <w:gridCol w:w="1642"/>
        <w:gridCol w:w="550"/>
        <w:gridCol w:w="1745"/>
        <w:gridCol w:w="483"/>
        <w:gridCol w:w="1724"/>
        <w:gridCol w:w="462"/>
        <w:gridCol w:w="1705"/>
      </w:tblGrid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39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HH</w:t>
            </w:r>
          </w:p>
        </w:tc>
        <w:tc>
          <w:tcPr>
            <w:tcW w:w="185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97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HE</w:t>
            </w:r>
          </w:p>
        </w:tc>
        <w:tc>
          <w:tcPr>
            <w:tcW w:w="194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CE</w:t>
            </w:r>
          </w:p>
        </w:tc>
        <w:tc>
          <w:tcPr>
            <w:tcW w:w="1924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</w:tbl>
    <w:p w:rsidR="006A665F" w:rsidRPr="006A665F" w:rsidRDefault="006A665F" w:rsidP="006A665F">
      <w:pPr>
        <w:rPr>
          <w:rFonts w:asciiTheme="minorHAnsi" w:hAnsiTheme="minorHAnsi" w:cstheme="minorHAnsi"/>
        </w:rPr>
      </w:pPr>
    </w:p>
    <w:p w:rsidR="006A665F" w:rsidRPr="006A665F" w:rsidRDefault="006A665F" w:rsidP="006A665F">
      <w:pPr>
        <w:rPr>
          <w:rFonts w:asciiTheme="minorHAnsi" w:hAnsiTheme="minorHAnsi" w:cstheme="minorHAnsi"/>
        </w:rPr>
      </w:pPr>
      <w:r w:rsidRPr="006A665F">
        <w:rPr>
          <w:rFonts w:asciiTheme="minorHAnsi" w:hAnsiTheme="minorHAnsi" w:cstheme="minorHAnsi"/>
        </w:rPr>
        <w:t>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696"/>
        <w:gridCol w:w="2835"/>
        <w:gridCol w:w="709"/>
      </w:tblGrid>
      <w:tr w:rsidR="006A665F" w:rsidRPr="006A665F" w:rsidTr="00EE2295">
        <w:tc>
          <w:tcPr>
            <w:tcW w:w="83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Clave</w:t>
            </w:r>
          </w:p>
        </w:tc>
        <w:tc>
          <w:tcPr>
            <w:tcW w:w="6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HH:</w:t>
            </w:r>
          </w:p>
        </w:tc>
        <w:tc>
          <w:tcPr>
            <w:tcW w:w="2835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 xml:space="preserve">Hábitos higiénicos </w:t>
            </w:r>
          </w:p>
        </w:tc>
        <w:tc>
          <w:tcPr>
            <w:tcW w:w="709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83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CM:</w:t>
            </w:r>
          </w:p>
        </w:tc>
        <w:tc>
          <w:tcPr>
            <w:tcW w:w="2835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 xml:space="preserve">Condiciones materiales </w:t>
            </w:r>
          </w:p>
        </w:tc>
        <w:tc>
          <w:tcPr>
            <w:tcW w:w="709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83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HE:</w:t>
            </w:r>
          </w:p>
        </w:tc>
        <w:tc>
          <w:tcPr>
            <w:tcW w:w="2835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Hábitos de estudio</w:t>
            </w:r>
          </w:p>
        </w:tc>
        <w:tc>
          <w:tcPr>
            <w:tcW w:w="709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  <w:tr w:rsidR="006A665F" w:rsidRPr="006A665F" w:rsidTr="00EE2295">
        <w:tc>
          <w:tcPr>
            <w:tcW w:w="830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CE:</w:t>
            </w:r>
          </w:p>
        </w:tc>
        <w:tc>
          <w:tcPr>
            <w:tcW w:w="2835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  <w:r w:rsidRPr="006A665F">
              <w:rPr>
                <w:rFonts w:asciiTheme="minorHAnsi" w:hAnsiTheme="minorHAnsi" w:cstheme="minorHAnsi"/>
              </w:rPr>
              <w:t>Capacidad de estudio</w:t>
            </w:r>
          </w:p>
        </w:tc>
        <w:tc>
          <w:tcPr>
            <w:tcW w:w="709" w:type="dxa"/>
          </w:tcPr>
          <w:p w:rsidR="006A665F" w:rsidRPr="006A665F" w:rsidRDefault="006A665F" w:rsidP="00EE2295">
            <w:pPr>
              <w:rPr>
                <w:rFonts w:asciiTheme="minorHAnsi" w:hAnsiTheme="minorHAnsi" w:cstheme="minorHAnsi"/>
              </w:rPr>
            </w:pPr>
          </w:p>
        </w:tc>
      </w:tr>
    </w:tbl>
    <w:p w:rsidR="006A665F" w:rsidRPr="006A665F" w:rsidRDefault="006A665F" w:rsidP="006A665F">
      <w:pPr>
        <w:rPr>
          <w:rFonts w:asciiTheme="minorHAnsi" w:hAnsiTheme="minorHAnsi" w:cstheme="minorHAnsi"/>
        </w:rPr>
      </w:pPr>
    </w:p>
    <w:p w:rsidR="006A665F" w:rsidRPr="006A665F" w:rsidRDefault="006A665F" w:rsidP="006A665F">
      <w:pPr>
        <w:rPr>
          <w:rFonts w:asciiTheme="minorHAnsi" w:hAnsiTheme="minorHAnsi" w:cstheme="minorHAnsi"/>
        </w:rPr>
      </w:pPr>
      <w:r w:rsidRPr="006A665F">
        <w:rPr>
          <w:rFonts w:asciiTheme="minorHAnsi" w:hAnsiTheme="minorHAnsi" w:cstheme="minorHAnsi"/>
        </w:rPr>
        <w:t>Niveles     10 al 15    MALO</w:t>
      </w:r>
    </w:p>
    <w:p w:rsidR="006A665F" w:rsidRPr="006A665F" w:rsidRDefault="006A665F" w:rsidP="006A665F">
      <w:pPr>
        <w:rPr>
          <w:rFonts w:asciiTheme="minorHAnsi" w:hAnsiTheme="minorHAnsi" w:cstheme="minorHAnsi"/>
        </w:rPr>
      </w:pPr>
      <w:r w:rsidRPr="006A665F">
        <w:rPr>
          <w:rFonts w:asciiTheme="minorHAnsi" w:hAnsiTheme="minorHAnsi" w:cstheme="minorHAnsi"/>
        </w:rPr>
        <w:t xml:space="preserve">                 16 al 29     REGULAR</w:t>
      </w:r>
    </w:p>
    <w:p w:rsidR="006A665F" w:rsidRPr="006A665F" w:rsidRDefault="006A665F" w:rsidP="006A665F">
      <w:pPr>
        <w:rPr>
          <w:rFonts w:asciiTheme="minorHAnsi" w:hAnsiTheme="minorHAnsi" w:cstheme="minorHAnsi"/>
        </w:rPr>
      </w:pPr>
      <w:r w:rsidRPr="006A665F">
        <w:rPr>
          <w:rFonts w:asciiTheme="minorHAnsi" w:hAnsiTheme="minorHAnsi" w:cstheme="minorHAnsi"/>
        </w:rPr>
        <w:t xml:space="preserve">                  21 al 25    BUENO  </w:t>
      </w:r>
    </w:p>
    <w:p w:rsidR="006A665F" w:rsidRPr="006A665F" w:rsidRDefault="006A665F" w:rsidP="006A665F">
      <w:pPr>
        <w:rPr>
          <w:rFonts w:asciiTheme="minorHAnsi" w:hAnsiTheme="minorHAnsi" w:cstheme="minorHAnsi"/>
        </w:rPr>
      </w:pPr>
      <w:r w:rsidRPr="006A665F">
        <w:rPr>
          <w:rFonts w:asciiTheme="minorHAnsi" w:hAnsiTheme="minorHAnsi" w:cstheme="minorHAnsi"/>
        </w:rPr>
        <w:t xml:space="preserve">                  26 al 30    MUY BUENO </w:t>
      </w:r>
    </w:p>
    <w:p w:rsidR="006A665F" w:rsidRPr="006A665F" w:rsidRDefault="006A665F" w:rsidP="006A665F">
      <w:pPr>
        <w:rPr>
          <w:rFonts w:asciiTheme="minorHAnsi" w:hAnsiTheme="minorHAnsi" w:cstheme="minorHAnsi"/>
        </w:rPr>
      </w:pPr>
    </w:p>
    <w:p w:rsidR="006A665F" w:rsidRPr="006A665F" w:rsidRDefault="006A665F" w:rsidP="006A665F">
      <w:pPr>
        <w:rPr>
          <w:rFonts w:asciiTheme="minorHAnsi" w:hAnsiTheme="minorHAnsi" w:cstheme="minorHAnsi"/>
        </w:rPr>
      </w:pPr>
    </w:p>
    <w:p w:rsidR="006A665F" w:rsidRPr="006A665F" w:rsidRDefault="006A665F" w:rsidP="006A665F">
      <w:pPr>
        <w:rPr>
          <w:rFonts w:asciiTheme="minorHAnsi" w:hAnsiTheme="minorHAnsi" w:cstheme="minorHAnsi"/>
        </w:rPr>
      </w:pPr>
    </w:p>
    <w:p w:rsidR="006A665F" w:rsidRPr="006A665F" w:rsidRDefault="006A665F" w:rsidP="006A665F">
      <w:pPr>
        <w:rPr>
          <w:rFonts w:asciiTheme="minorHAnsi" w:hAnsiTheme="minorHAnsi" w:cstheme="minorHAnsi"/>
        </w:rPr>
      </w:pPr>
    </w:p>
    <w:p w:rsidR="00412EC5" w:rsidRPr="006A665F" w:rsidRDefault="00412EC5">
      <w:pPr>
        <w:rPr>
          <w:rFonts w:asciiTheme="minorHAnsi" w:hAnsiTheme="minorHAnsi" w:cstheme="minorHAnsi"/>
        </w:rPr>
      </w:pPr>
    </w:p>
    <w:sectPr w:rsidR="00412EC5" w:rsidRPr="006A6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9735A"/>
    <w:multiLevelType w:val="hybridMultilevel"/>
    <w:tmpl w:val="6A42E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5F"/>
    <w:rsid w:val="00412EC5"/>
    <w:rsid w:val="006A665F"/>
    <w:rsid w:val="009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CFCAD-C628-4B58-8006-025AEB86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66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ORIENTACION EDUCATIV</dc:creator>
  <cp:keywords/>
  <dc:description/>
  <cp:lastModifiedBy>cristian ortega</cp:lastModifiedBy>
  <cp:revision>2</cp:revision>
  <dcterms:created xsi:type="dcterms:W3CDTF">2018-06-27T00:05:00Z</dcterms:created>
  <dcterms:modified xsi:type="dcterms:W3CDTF">2018-06-27T00:05:00Z</dcterms:modified>
</cp:coreProperties>
</file>